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EC" w:rsidRDefault="00F629EC" w:rsidP="00F629EC">
      <w:pPr>
        <w:pStyle w:val="2"/>
        <w:shd w:val="clear" w:color="auto" w:fill="FFFFFF"/>
        <w:spacing w:before="0" w:line="45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F629E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АВТОРСКИЙ ВЗНОС</w:t>
      </w:r>
    </w:p>
    <w:p w:rsidR="00F629EC" w:rsidRPr="00F629EC" w:rsidRDefault="00F629EC" w:rsidP="00F629EC">
      <w:pPr>
        <w:rPr>
          <w:lang w:eastAsia="ru-RU"/>
        </w:rPr>
      </w:pPr>
    </w:p>
    <w:p w:rsidR="00F629EC" w:rsidRDefault="00F629EC" w:rsidP="00F629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публикации статьи взимается авторский взнос, компенсирующий расходы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рецензирование, издание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индексацию статьи в РИНЦ. 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оплачивают авторский взнос самостоятельно или за счет средств грантов, аффилированных организаций и др. после прохождения процедуры рецензирования и положительного решения редколлегии о принятии рукописи к опубликованию.</w:t>
      </w:r>
    </w:p>
    <w:p w:rsidR="00F629EC" w:rsidRPr="00854441" w:rsidRDefault="00F629EC" w:rsidP="00F629E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ПУБЛИКАЦИИ </w:t>
      </w:r>
    </w:p>
    <w:p w:rsidR="00F629EC" w:rsidRPr="00B84370" w:rsidRDefault="00F629EC" w:rsidP="00F629E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публикации статьи в журнале «Менеджер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</w:t>
      </w:r>
      <w:proofErr w:type="gramStart"/>
      <w:r w:rsidRPr="00B8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B8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8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proofErr w:type="gramEnd"/>
      <w:r w:rsidRPr="00B8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оплату рецензировани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рукописи, верстк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научной и литературной 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DOI, разметк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НЭБ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репозиториях открытого доступа.</w:t>
      </w:r>
      <w:r w:rsidRPr="00B8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29EC" w:rsidRPr="00B84370" w:rsidRDefault="00F629EC" w:rsidP="00F629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услуг издательства является акцептом Договора-оферты с автором статьи и Правил публикаций материалов (</w:t>
      </w:r>
      <w:hyperlink r:id="rId5" w:history="1">
        <w:r w:rsidRPr="00B8437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http://www.idmz.ru/avtoram</w:t>
        </w:r>
      </w:hyperlink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F629EC" w:rsidRDefault="00F629EC" w:rsidP="00F629EC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9EC" w:rsidRPr="00854441" w:rsidRDefault="00F629EC" w:rsidP="00F629EC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5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ОПЛАТЫ </w:t>
      </w:r>
    </w:p>
    <w:p w:rsidR="00F629EC" w:rsidRPr="00854441" w:rsidRDefault="00F629EC" w:rsidP="00F629EC">
      <w:pPr>
        <w:pStyle w:val="a3"/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854441">
        <w:rPr>
          <w:rFonts w:eastAsia="Times New Roman" w:cs="Times New Roman"/>
          <w:bCs/>
          <w:szCs w:val="24"/>
          <w:lang w:eastAsia="ru-RU"/>
        </w:rPr>
        <w:t xml:space="preserve">ДЛЯ ФИЗИЧЕСКИХ ЛИЦ оплата производится онлайн через платежную систему </w:t>
      </w:r>
      <w:proofErr w:type="spellStart"/>
      <w:r w:rsidRPr="00854441">
        <w:rPr>
          <w:rFonts w:eastAsia="Times New Roman" w:cs="Times New Roman"/>
          <w:bCs/>
          <w:szCs w:val="24"/>
          <w:lang w:eastAsia="ru-RU"/>
        </w:rPr>
        <w:t>Робокасса</w:t>
      </w:r>
      <w:proofErr w:type="spellEnd"/>
      <w:r w:rsidRPr="00854441">
        <w:rPr>
          <w:rFonts w:eastAsia="Times New Roman" w:cs="Times New Roman"/>
          <w:bCs/>
          <w:szCs w:val="24"/>
          <w:lang w:eastAsia="ru-RU"/>
        </w:rPr>
        <w:t>.</w:t>
      </w:r>
    </w:p>
    <w:p w:rsidR="00F629EC" w:rsidRPr="00B84370" w:rsidRDefault="00F629EC" w:rsidP="00F629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автору будет направлен счет с указанием ссылки на страницу оплаты в платежной системе </w:t>
      </w:r>
      <w:proofErr w:type="spellStart"/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Робокасса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взимается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Дождитесь появления надписи "Успешная оплата".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электронную почту придёт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произведенной 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завершения н</w:t>
      </w:r>
      <w:r w:rsidRPr="00B8437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ажмите на кнопку "Вернуться в магазин".</w:t>
      </w:r>
    </w:p>
    <w:p w:rsidR="00F629EC" w:rsidRPr="00854441" w:rsidRDefault="00F629EC" w:rsidP="00F629EC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854441">
        <w:rPr>
          <w:rFonts w:eastAsia="Times New Roman" w:cs="Times New Roman"/>
          <w:bCs/>
          <w:szCs w:val="24"/>
          <w:lang w:eastAsia="ru-RU"/>
        </w:rPr>
        <w:t xml:space="preserve">ДЛЯ ЮРИДИЧЕСКИХ ЛИЦ оплата производится по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р</w:t>
      </w:r>
      <w:r w:rsidRPr="00854441">
        <w:rPr>
          <w:rFonts w:eastAsia="Times New Roman" w:cs="Times New Roman"/>
          <w:bCs/>
          <w:szCs w:val="24"/>
          <w:lang w:eastAsia="ru-RU"/>
        </w:rPr>
        <w:t>еквизит</w:t>
      </w:r>
      <w:r>
        <w:rPr>
          <w:rFonts w:eastAsia="Times New Roman" w:cs="Times New Roman"/>
          <w:bCs/>
          <w:szCs w:val="24"/>
          <w:lang w:eastAsia="ru-RU"/>
        </w:rPr>
        <w:t>ам</w:t>
      </w:r>
      <w:r w:rsidRPr="00854441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:</w:t>
      </w:r>
      <w:proofErr w:type="gramEnd"/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предприниматель Цветкова Лилия Анатольевна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(юридический): 143900, </w:t>
      </w:r>
      <w:proofErr w:type="spellStart"/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</w:t>
      </w:r>
      <w:proofErr w:type="spellEnd"/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обл., г. Балашиха, ул. Ю. Фучика, 6-3-53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(почтовый): 127254, Москва, ул. Добролюбова, д.11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БАНКОВСКИЕ РЕКВИЗИТЫ: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Получатель: Индивидуальный предприниматель Цветкова Лилия Анатольевна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503602969190 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Реквизиты: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счета 40802810440000113289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Корр. Счет 30101810400000000225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Банка ПАО СБЕРБАНК</w:t>
      </w:r>
    </w:p>
    <w:p w:rsidR="00F629EC" w:rsidRPr="00B84370" w:rsidRDefault="00F629EC" w:rsidP="00F629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платежа: указывается в соответствии с выставленным счетом.</w:t>
      </w:r>
    </w:p>
    <w:p w:rsidR="00F629EC" w:rsidRPr="00B84370" w:rsidRDefault="00F629EC" w:rsidP="00F629EC">
      <w:pPr>
        <w:rPr>
          <w:lang w:eastAsia="ru-RU"/>
        </w:rPr>
      </w:pPr>
    </w:p>
    <w:p w:rsidR="00D70769" w:rsidRDefault="00D70769"/>
    <w:sectPr w:rsidR="00D7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22173"/>
    <w:multiLevelType w:val="hybridMultilevel"/>
    <w:tmpl w:val="00C8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EC"/>
    <w:rsid w:val="00D70769"/>
    <w:rsid w:val="00F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D64D"/>
  <w15:chartTrackingRefBased/>
  <w15:docId w15:val="{175C27E9-B6F5-46DA-950F-D76D53AE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9EC"/>
  </w:style>
  <w:style w:type="paragraph" w:styleId="2">
    <w:name w:val="heading 2"/>
    <w:basedOn w:val="a"/>
    <w:next w:val="a"/>
    <w:link w:val="20"/>
    <w:uiPriority w:val="9"/>
    <w:unhideWhenUsed/>
    <w:qFormat/>
    <w:rsid w:val="00F62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29EC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F6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mz.ru/avto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Г. Куракова</dc:creator>
  <cp:keywords/>
  <dc:description/>
  <cp:lastModifiedBy>Наталия Г. Куракова</cp:lastModifiedBy>
  <cp:revision>1</cp:revision>
  <dcterms:created xsi:type="dcterms:W3CDTF">2022-12-05T10:16:00Z</dcterms:created>
  <dcterms:modified xsi:type="dcterms:W3CDTF">2022-12-05T10:17:00Z</dcterms:modified>
</cp:coreProperties>
</file>